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82C95" w14:textId="2388F462" w:rsidR="0052201E" w:rsidRPr="00EE442E" w:rsidRDefault="0052201E">
      <w:pPr>
        <w:widowControl w:val="0"/>
        <w:tabs>
          <w:tab w:val="center" w:pos="4680"/>
        </w:tabs>
        <w:rPr>
          <w:rFonts w:eastAsia="Roboto"/>
          <w:bCs/>
          <w:highlight w:val="white"/>
        </w:rPr>
      </w:pPr>
    </w:p>
    <w:p w14:paraId="4F782C96" w14:textId="00A52016" w:rsidR="0052201E" w:rsidRPr="00EE442E" w:rsidRDefault="0052201E">
      <w:pPr>
        <w:widowControl w:val="0"/>
        <w:tabs>
          <w:tab w:val="center" w:pos="4680"/>
        </w:tabs>
        <w:rPr>
          <w:rFonts w:eastAsia="Roboto"/>
          <w:bCs/>
        </w:rPr>
      </w:pPr>
    </w:p>
    <w:p w14:paraId="4F782C97" w14:textId="59CC8A7D" w:rsidR="0052201E" w:rsidRPr="00EE442E" w:rsidRDefault="00A725D7">
      <w:pPr>
        <w:widowControl w:val="0"/>
        <w:tabs>
          <w:tab w:val="center" w:pos="4680"/>
        </w:tabs>
        <w:rPr>
          <w:rFonts w:eastAsia="Roboto"/>
          <w:bCs/>
        </w:rPr>
      </w:pPr>
      <w:r w:rsidRPr="00EE442E">
        <w:rPr>
          <w:rFonts w:eastAsia="Roboto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E0D75" wp14:editId="0C1D0941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1721485" cy="866775"/>
                <wp:effectExtent l="0" t="0" r="12065" b="28575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1485" cy="8668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6C6175" w14:textId="5BEB80D8" w:rsidR="00A725D7" w:rsidRPr="00A725D7" w:rsidRDefault="00A725D7" w:rsidP="00A725D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725D7">
                              <w:rPr>
                                <w:b/>
                                <w:bCs/>
                                <w:highlight w:val="yellow"/>
                              </w:rPr>
                              <w:t>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5E0D75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0;margin-top:1.05pt;width:135.55pt;height:68.2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7lrOQIAAH4EAAAOAAAAZHJzL2Uyb0RvYy54bWysVE1v2zAMvQ/YfxB0X5xkSZoGcYosRYYB&#10;RVsgHXpWZDk2JosapcTOfv0o2flot9OwiyyK1BP5+Oj5XVNpdlDoSjApH/T6nCkjISvNLuXfX9af&#10;ppw5L0wmNBiV8qNy/G7x8cO8tjM1hAJ0ppARiHGz2qa88N7OksTJQlXC9cAqQ84csBKeTNwlGYqa&#10;0CudDPv9SVIDZhZBKufo9L518kXEz3Ml/VOeO+WZTjnl5uOKcd2GNVnMxWyHwhal7NIQ/5BFJUpD&#10;j56h7oUXbI/lH1BVKREc5L4noUogz0upYg1UzaD/rppNIayKtRA5zp5pcv8PVj4eNvYZmW++QEMN&#10;DITU1s0cHYZ6mhyr8KVMGfmJwuOZNtV4JsOlm+FgNB1zJsk3nUymt9MAk1xuW3T+q4KKhU3KkdoS&#10;2RKHB+fb0FNIeMyBLrN1qXU0ghTUSiM7CGqi9jFHAn8TpQ2rUz75PO5H4De+AH2+v9VC/ujSu4oi&#10;PG0o50vtYeebbdMRsoXsSDwhtBJyVq5Lwn0Qzj8LJM0QNTQH/omWXAMlA92OswLw19/OQzy1kryc&#10;1aTBlLufe4GKM/3NUJNvB6NREG00RuObIRl47dlee8y+WgExNKCJszJuQ7zXp22OUL3SuCzDq+QS&#10;RtLbKZceT8bKt7NBAyfVchnDSKhW+AezsTKAh54ERl+aV4G266gnLTzCSa9i9q6xbWy4aWC595CX&#10;seuB4pbXjnkSedRNN5Bhiq7tGHX5bSx+AwAA//8DAFBLAwQUAAYACAAAACEAdRAzkNwAAAAGAQAA&#10;DwAAAGRycy9kb3ducmV2LnhtbEyPwU7DMBBE70j8g7VI3KiTgJoqjVMBokKIU1Pg7MZuYtVep7bb&#10;hr9nOcFtVjOaeVuvJmfZWYdoPArIZxkwjZ1XBnsBH9v13QJYTBKVtB61gG8dYdVcX9WyUv6CG31u&#10;U8+oBGMlBQwpjRXnsRu0k3HmR43k7X1wMtEZeq6CvFC5s7zIsjl30iAtDHLUz4PuDu3JCTh+hu1D&#10;bl6+1vatNcfy8P70Kkshbm+mxyWwpKf0F4ZffEKHhph2/oQqMiuAHkkCihwYmUWZk9hR6n4xB97U&#10;/D9+8wMAAP//AwBQSwECLQAUAAYACAAAACEAtoM4kv4AAADhAQAAEwAAAAAAAAAAAAAAAAAAAAAA&#10;W0NvbnRlbnRfVHlwZXNdLnhtbFBLAQItABQABgAIAAAAIQA4/SH/1gAAAJQBAAALAAAAAAAAAAAA&#10;AAAAAC8BAABfcmVscy8ucmVsc1BLAQItABQABgAIAAAAIQAGR7lrOQIAAH4EAAAOAAAAAAAAAAAA&#10;AAAAAC4CAABkcnMvZTJvRG9jLnhtbFBLAQItABQABgAIAAAAIQB1EDOQ3AAAAAYBAAAPAAAAAAAA&#10;AAAAAAAAAJMEAABkcnMvZG93bnJldi54bWxQSwUGAAAAAAQABADzAAAAnAUAAAAA&#10;" fillcolor="white [3201]" strokeweight=".5pt">
                <v:textbox>
                  <w:txbxContent>
                    <w:p w14:paraId="786C6175" w14:textId="5BEB80D8" w:rsidR="00A725D7" w:rsidRPr="00A725D7" w:rsidRDefault="00A725D7" w:rsidP="00A725D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725D7">
                        <w:rPr>
                          <w:b/>
                          <w:bCs/>
                          <w:highlight w:val="yellow"/>
                        </w:rPr>
                        <w:t>LOGO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F40F8" w:rsidRPr="00EE442E">
        <w:rPr>
          <w:rFonts w:eastAsia="Roboto"/>
          <w:bCs/>
        </w:rPr>
        <w:t>Extrait du procès-verbal</w:t>
      </w:r>
    </w:p>
    <w:p w14:paraId="4F782C98" w14:textId="77777777" w:rsidR="0052201E" w:rsidRPr="00EE442E" w:rsidRDefault="009F40F8">
      <w:pPr>
        <w:widowControl w:val="0"/>
        <w:tabs>
          <w:tab w:val="center" w:pos="4680"/>
        </w:tabs>
        <w:rPr>
          <w:rFonts w:eastAsia="Roboto"/>
          <w:bCs/>
        </w:rPr>
      </w:pPr>
      <w:r w:rsidRPr="00EE442E">
        <w:rPr>
          <w:rFonts w:eastAsia="Roboto"/>
          <w:bCs/>
        </w:rPr>
        <w:t>CONSEIL D’ADMINISTRATION</w:t>
      </w:r>
    </w:p>
    <w:p w14:paraId="5D756A88" w14:textId="77777777" w:rsidR="00EE442E" w:rsidRPr="00EE442E" w:rsidRDefault="00EE442E">
      <w:pPr>
        <w:widowControl w:val="0"/>
        <w:tabs>
          <w:tab w:val="left" w:pos="-720"/>
        </w:tabs>
        <w:rPr>
          <w:rFonts w:eastAsia="Comfortaa"/>
          <w:bCs/>
        </w:rPr>
      </w:pPr>
      <w:r w:rsidRPr="00EE442E">
        <w:rPr>
          <w:rFonts w:eastAsia="Comfortaa"/>
          <w:bCs/>
          <w:highlight w:val="yellow"/>
        </w:rPr>
        <w:t>[NOM DE L’ORGANISME]</w:t>
      </w:r>
      <w:r w:rsidRPr="00EE442E">
        <w:rPr>
          <w:rFonts w:eastAsia="Comfortaa"/>
          <w:bCs/>
        </w:rPr>
        <w:t xml:space="preserve"> </w:t>
      </w:r>
    </w:p>
    <w:p w14:paraId="4F782C9A" w14:textId="7A7E61A8" w:rsidR="0052201E" w:rsidRPr="00EE442E" w:rsidRDefault="00BC6A1F">
      <w:pPr>
        <w:widowControl w:val="0"/>
        <w:tabs>
          <w:tab w:val="left" w:pos="-720"/>
        </w:tabs>
        <w:rPr>
          <w:rFonts w:eastAsia="Roboto"/>
          <w:bCs/>
        </w:rPr>
      </w:pPr>
      <w:r w:rsidRPr="00EE442E">
        <w:rPr>
          <w:rFonts w:eastAsia="Roboto"/>
          <w:bCs/>
          <w:highlight w:val="yellow"/>
        </w:rPr>
        <w:t>[DATE]</w:t>
      </w:r>
    </w:p>
    <w:p w14:paraId="4F782C9B" w14:textId="77777777" w:rsidR="0052201E" w:rsidRPr="00EE442E" w:rsidRDefault="0052201E">
      <w:pPr>
        <w:widowControl w:val="0"/>
        <w:tabs>
          <w:tab w:val="left" w:pos="-720"/>
        </w:tabs>
        <w:rPr>
          <w:rFonts w:eastAsia="Roboto"/>
          <w:bCs/>
        </w:rPr>
      </w:pPr>
    </w:p>
    <w:p w14:paraId="4F782C9E" w14:textId="77777777" w:rsidR="0052201E" w:rsidRPr="00EE442E" w:rsidRDefault="0052201E">
      <w:pPr>
        <w:widowControl w:val="0"/>
        <w:tabs>
          <w:tab w:val="left" w:pos="480"/>
          <w:tab w:val="left" w:pos="5040"/>
          <w:tab w:val="left" w:pos="5280"/>
        </w:tabs>
        <w:jc w:val="both"/>
        <w:rPr>
          <w:rFonts w:eastAsia="Comfortaa"/>
          <w:bCs/>
        </w:rPr>
      </w:pPr>
    </w:p>
    <w:p w14:paraId="4F782C9F" w14:textId="77777777" w:rsidR="0052201E" w:rsidRPr="00EE442E" w:rsidRDefault="0052201E">
      <w:pPr>
        <w:widowControl w:val="0"/>
        <w:tabs>
          <w:tab w:val="left" w:pos="480"/>
          <w:tab w:val="left" w:pos="5040"/>
          <w:tab w:val="left" w:pos="5280"/>
        </w:tabs>
        <w:ind w:left="720"/>
        <w:jc w:val="both"/>
        <w:rPr>
          <w:rFonts w:eastAsia="Comfortaa"/>
          <w:bCs/>
          <w:color w:val="0000EE"/>
          <w:u w:val="single"/>
        </w:rPr>
      </w:pPr>
    </w:p>
    <w:tbl>
      <w:tblPr>
        <w:tblStyle w:val="a0"/>
        <w:tblW w:w="936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737"/>
        <w:gridCol w:w="5623"/>
      </w:tblGrid>
      <w:tr w:rsidR="0052201E" w:rsidRPr="00EE442E" w14:paraId="4F782CA2" w14:textId="77777777"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F77C6" w14:textId="77777777" w:rsidR="00A07C74" w:rsidRPr="00EE442E" w:rsidRDefault="009F40F8">
            <w:pPr>
              <w:widowControl w:val="0"/>
              <w:tabs>
                <w:tab w:val="left" w:pos="480"/>
                <w:tab w:val="left" w:pos="5040"/>
                <w:tab w:val="left" w:pos="5280"/>
              </w:tabs>
              <w:jc w:val="both"/>
              <w:rPr>
                <w:rFonts w:eastAsia="Comfortaa"/>
                <w:bCs/>
              </w:rPr>
            </w:pPr>
            <w:r w:rsidRPr="00EE442E">
              <w:rPr>
                <w:rFonts w:eastAsia="Comfortaa"/>
                <w:bCs/>
              </w:rPr>
              <w:t xml:space="preserve">Proposé par </w:t>
            </w:r>
          </w:p>
          <w:p w14:paraId="4F782CA0" w14:textId="5EBDD6F9" w:rsidR="0052201E" w:rsidRPr="00EE442E" w:rsidRDefault="00BC6A1F">
            <w:pPr>
              <w:widowControl w:val="0"/>
              <w:tabs>
                <w:tab w:val="left" w:pos="480"/>
                <w:tab w:val="left" w:pos="5040"/>
                <w:tab w:val="left" w:pos="5280"/>
              </w:tabs>
              <w:jc w:val="both"/>
              <w:rPr>
                <w:rFonts w:eastAsia="Comfortaa"/>
                <w:bCs/>
              </w:rPr>
            </w:pPr>
            <w:r w:rsidRPr="00EE442E">
              <w:rPr>
                <w:rFonts w:eastAsia="Comfortaa"/>
                <w:bCs/>
                <w:highlight w:val="yellow"/>
              </w:rPr>
              <w:t>[</w:t>
            </w:r>
            <w:proofErr w:type="gramStart"/>
            <w:r w:rsidRPr="00EE442E">
              <w:rPr>
                <w:rFonts w:eastAsia="Comfortaa"/>
                <w:bCs/>
                <w:highlight w:val="yellow"/>
              </w:rPr>
              <w:t>nom</w:t>
            </w:r>
            <w:proofErr w:type="gramEnd"/>
            <w:r w:rsidRPr="00EE442E">
              <w:rPr>
                <w:rFonts w:eastAsia="Comfortaa"/>
                <w:bCs/>
                <w:highlight w:val="yellow"/>
              </w:rPr>
              <w:t xml:space="preserve"> de l’administrateur]</w:t>
            </w:r>
          </w:p>
        </w:tc>
        <w:tc>
          <w:tcPr>
            <w:tcW w:w="5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1DAF9" w14:textId="77777777" w:rsidR="00A07C74" w:rsidRPr="00EE442E" w:rsidRDefault="009F40F8">
            <w:pPr>
              <w:widowControl w:val="0"/>
              <w:tabs>
                <w:tab w:val="left" w:pos="480"/>
                <w:tab w:val="left" w:pos="5040"/>
                <w:tab w:val="left" w:pos="5280"/>
              </w:tabs>
              <w:jc w:val="both"/>
              <w:rPr>
                <w:rFonts w:eastAsia="Comfortaa"/>
                <w:bCs/>
              </w:rPr>
            </w:pPr>
            <w:r w:rsidRPr="00EE442E">
              <w:rPr>
                <w:rFonts w:eastAsia="Comfortaa"/>
                <w:bCs/>
              </w:rPr>
              <w:t>Appuyé par</w:t>
            </w:r>
          </w:p>
          <w:p w14:paraId="4F782CA1" w14:textId="2719296C" w:rsidR="0052201E" w:rsidRPr="00EE442E" w:rsidRDefault="00BC6A1F">
            <w:pPr>
              <w:widowControl w:val="0"/>
              <w:tabs>
                <w:tab w:val="left" w:pos="480"/>
                <w:tab w:val="left" w:pos="5040"/>
                <w:tab w:val="left" w:pos="5280"/>
              </w:tabs>
              <w:jc w:val="both"/>
              <w:rPr>
                <w:rFonts w:eastAsia="Comfortaa"/>
                <w:bCs/>
              </w:rPr>
            </w:pPr>
            <w:r w:rsidRPr="00EE442E">
              <w:rPr>
                <w:rFonts w:eastAsia="Comfortaa"/>
                <w:bCs/>
                <w:highlight w:val="yellow"/>
              </w:rPr>
              <w:t>[</w:t>
            </w:r>
            <w:proofErr w:type="gramStart"/>
            <w:r w:rsidRPr="00EE442E">
              <w:rPr>
                <w:rFonts w:eastAsia="Comfortaa"/>
                <w:bCs/>
                <w:highlight w:val="yellow"/>
              </w:rPr>
              <w:t>nom</w:t>
            </w:r>
            <w:proofErr w:type="gramEnd"/>
            <w:r w:rsidRPr="00EE442E">
              <w:rPr>
                <w:rFonts w:eastAsia="Comfortaa"/>
                <w:bCs/>
                <w:highlight w:val="yellow"/>
              </w:rPr>
              <w:t xml:space="preserve"> de l’administrateur]</w:t>
            </w:r>
          </w:p>
        </w:tc>
      </w:tr>
      <w:tr w:rsidR="0052201E" w:rsidRPr="00EE442E" w14:paraId="4F782CA4" w14:textId="77777777">
        <w:trPr>
          <w:trHeight w:val="400"/>
        </w:trPr>
        <w:tc>
          <w:tcPr>
            <w:tcW w:w="9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B5D89" w14:textId="77777777" w:rsidR="00AC5F1F" w:rsidRPr="00EE442E" w:rsidRDefault="00AC5F1F" w:rsidP="0072647B">
            <w:pPr>
              <w:widowControl w:val="0"/>
              <w:tabs>
                <w:tab w:val="left" w:pos="480"/>
                <w:tab w:val="left" w:pos="5040"/>
                <w:tab w:val="left" w:pos="5280"/>
              </w:tabs>
              <w:ind w:left="2297" w:hanging="2297"/>
              <w:jc w:val="both"/>
              <w:rPr>
                <w:rFonts w:eastAsia="Comfortaa"/>
                <w:bCs/>
              </w:rPr>
            </w:pPr>
          </w:p>
          <w:p w14:paraId="26D721CC" w14:textId="24463A97" w:rsidR="00324227" w:rsidRPr="00EE442E" w:rsidRDefault="00324227" w:rsidP="00EE442E">
            <w:pPr>
              <w:widowControl w:val="0"/>
              <w:tabs>
                <w:tab w:val="left" w:pos="480"/>
                <w:tab w:val="left" w:pos="5040"/>
                <w:tab w:val="left" w:pos="5280"/>
              </w:tabs>
              <w:ind w:left="2297" w:hanging="2297"/>
              <w:rPr>
                <w:rFonts w:eastAsia="Comfortaa"/>
                <w:bCs/>
              </w:rPr>
            </w:pPr>
            <w:r w:rsidRPr="00EE442E">
              <w:rPr>
                <w:rFonts w:eastAsia="Comfortaa"/>
                <w:b/>
              </w:rPr>
              <w:t>CONSIDÉRANT</w:t>
            </w:r>
            <w:r w:rsidR="00D160B4" w:rsidRPr="00EE442E">
              <w:rPr>
                <w:rFonts w:eastAsia="Comfortaa"/>
                <w:b/>
              </w:rPr>
              <w:t xml:space="preserve"> QUE</w:t>
            </w:r>
            <w:r w:rsidR="00D160B4" w:rsidRPr="00EE442E">
              <w:rPr>
                <w:rFonts w:eastAsia="Comfortaa"/>
                <w:bCs/>
              </w:rPr>
              <w:t xml:space="preserve"> le dépôt d’un projet à la Mesure Implic4ction</w:t>
            </w:r>
            <w:r w:rsidR="000D5A14" w:rsidRPr="00EE442E">
              <w:rPr>
                <w:rFonts w:eastAsia="Comfortaa"/>
                <w:bCs/>
              </w:rPr>
              <w:t xml:space="preserve"> nécessite le dépôt de la politique de vérification des antécédents judiciaires utilisées par </w:t>
            </w:r>
            <w:r w:rsidR="009D30D7" w:rsidRPr="00EE442E">
              <w:rPr>
                <w:rFonts w:eastAsia="Comfortaa"/>
                <w:bCs/>
                <w:highlight w:val="yellow"/>
              </w:rPr>
              <w:t>[NOM DE L’ORGANISME]</w:t>
            </w:r>
            <w:r w:rsidR="00AC5F1F" w:rsidRPr="00EE442E">
              <w:rPr>
                <w:rFonts w:eastAsia="Comfortaa"/>
                <w:bCs/>
              </w:rPr>
              <w:t>.</w:t>
            </w:r>
          </w:p>
          <w:p w14:paraId="4B2C1D85" w14:textId="77777777" w:rsidR="00E2782C" w:rsidRPr="00EE442E" w:rsidRDefault="00E2782C" w:rsidP="00EE442E">
            <w:pPr>
              <w:widowControl w:val="0"/>
              <w:tabs>
                <w:tab w:val="left" w:pos="480"/>
                <w:tab w:val="left" w:pos="5040"/>
                <w:tab w:val="left" w:pos="5280"/>
              </w:tabs>
              <w:ind w:left="2297" w:hanging="2297"/>
              <w:rPr>
                <w:rFonts w:eastAsia="Comfortaa"/>
                <w:bCs/>
              </w:rPr>
            </w:pPr>
          </w:p>
          <w:p w14:paraId="0C08109B" w14:textId="5F00A69E" w:rsidR="00E2782C" w:rsidRPr="00EE442E" w:rsidRDefault="00E2782C" w:rsidP="00EE44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  <w:tab w:val="left" w:pos="5040"/>
                <w:tab w:val="left" w:pos="5280"/>
              </w:tabs>
              <w:ind w:left="2297" w:hanging="2297"/>
              <w:rPr>
                <w:rFonts w:eastAsia="Comfortaa"/>
                <w:bCs/>
              </w:rPr>
            </w:pPr>
            <w:r w:rsidRPr="00EE442E">
              <w:rPr>
                <w:rFonts w:eastAsia="Comfortaa"/>
                <w:b/>
              </w:rPr>
              <w:t>CONSIDÉRANT</w:t>
            </w:r>
            <w:r w:rsidR="0072647B" w:rsidRPr="00EE442E">
              <w:rPr>
                <w:rFonts w:eastAsia="Comfortaa"/>
                <w:b/>
              </w:rPr>
              <w:t xml:space="preserve"> </w:t>
            </w:r>
            <w:r w:rsidRPr="00EE442E">
              <w:rPr>
                <w:rFonts w:eastAsia="Comfortaa"/>
                <w:b/>
              </w:rPr>
              <w:t>QUE</w:t>
            </w:r>
            <w:r w:rsidRPr="00EE442E">
              <w:rPr>
                <w:rFonts w:eastAsia="Comfortaa"/>
                <w:bCs/>
              </w:rPr>
              <w:t xml:space="preserve"> </w:t>
            </w:r>
            <w:r w:rsidR="009D30D7" w:rsidRPr="00EE442E">
              <w:rPr>
                <w:rFonts w:eastAsia="Comfortaa"/>
                <w:bCs/>
                <w:highlight w:val="yellow"/>
              </w:rPr>
              <w:t>[NOM DE L’ORGANISME]</w:t>
            </w:r>
            <w:r w:rsidR="009D30D7" w:rsidRPr="00EE442E">
              <w:rPr>
                <w:rFonts w:eastAsia="Comfortaa"/>
                <w:bCs/>
              </w:rPr>
              <w:t xml:space="preserve"> </w:t>
            </w:r>
            <w:r w:rsidRPr="00EE442E">
              <w:rPr>
                <w:rFonts w:eastAsia="Comfortaa"/>
                <w:bCs/>
              </w:rPr>
              <w:t>utilise</w:t>
            </w:r>
            <w:r w:rsidR="00A725D7" w:rsidRPr="00EE442E">
              <w:rPr>
                <w:rFonts w:eastAsia="Comfortaa"/>
                <w:bCs/>
              </w:rPr>
              <w:t xml:space="preserve"> la politique de </w:t>
            </w:r>
            <w:r w:rsidR="0072647B" w:rsidRPr="00EE442E">
              <w:rPr>
                <w:rFonts w:eastAsia="Comfortaa"/>
                <w:bCs/>
              </w:rPr>
              <w:t xml:space="preserve">vérification </w:t>
            </w:r>
            <w:r w:rsidR="00A725D7" w:rsidRPr="00EE442E">
              <w:rPr>
                <w:rFonts w:eastAsia="Comfortaa"/>
                <w:bCs/>
              </w:rPr>
              <w:t xml:space="preserve">des antécédents judiciaires fournie par </w:t>
            </w:r>
            <w:r w:rsidR="00A725D7" w:rsidRPr="00EE442E">
              <w:rPr>
                <w:rFonts w:eastAsia="Comfortaa"/>
                <w:bCs/>
                <w:highlight w:val="yellow"/>
              </w:rPr>
              <w:t>[NOM DE LA FÉDÉRATION OU DE L’ORGANISME NATIONAL DE LOISIR</w:t>
            </w:r>
            <w:r w:rsidR="00AB65C9" w:rsidRPr="00EE442E">
              <w:rPr>
                <w:rFonts w:eastAsia="Comfortaa"/>
                <w:bCs/>
                <w:highlight w:val="yellow"/>
              </w:rPr>
              <w:t>]</w:t>
            </w:r>
          </w:p>
          <w:p w14:paraId="4D43EB3A" w14:textId="77777777" w:rsidR="00A725D7" w:rsidRPr="00EE442E" w:rsidRDefault="00A725D7">
            <w:pPr>
              <w:widowControl w:val="0"/>
              <w:tabs>
                <w:tab w:val="left" w:pos="480"/>
                <w:tab w:val="left" w:pos="5040"/>
                <w:tab w:val="left" w:pos="5280"/>
              </w:tabs>
              <w:jc w:val="both"/>
              <w:rPr>
                <w:rFonts w:eastAsia="Comfortaa"/>
                <w:bCs/>
              </w:rPr>
            </w:pPr>
          </w:p>
          <w:p w14:paraId="47D5C6E1" w14:textId="77777777" w:rsidR="00A725D7" w:rsidRPr="00EE442E" w:rsidRDefault="00A725D7">
            <w:pPr>
              <w:widowControl w:val="0"/>
              <w:tabs>
                <w:tab w:val="left" w:pos="480"/>
                <w:tab w:val="left" w:pos="5040"/>
                <w:tab w:val="left" w:pos="5280"/>
              </w:tabs>
              <w:jc w:val="both"/>
              <w:rPr>
                <w:rFonts w:eastAsia="Comfortaa"/>
                <w:bCs/>
              </w:rPr>
            </w:pPr>
          </w:p>
          <w:p w14:paraId="7EBB891A" w14:textId="77777777" w:rsidR="00A725D7" w:rsidRDefault="009F40F8">
            <w:pPr>
              <w:widowControl w:val="0"/>
              <w:tabs>
                <w:tab w:val="left" w:pos="480"/>
                <w:tab w:val="left" w:pos="5040"/>
                <w:tab w:val="left" w:pos="5280"/>
              </w:tabs>
              <w:jc w:val="both"/>
              <w:rPr>
                <w:rFonts w:eastAsia="Comfortaa"/>
                <w:b/>
              </w:rPr>
            </w:pPr>
            <w:r w:rsidRPr="00EE442E">
              <w:rPr>
                <w:rFonts w:eastAsia="Comfortaa"/>
                <w:b/>
              </w:rPr>
              <w:t xml:space="preserve">Il est proposé </w:t>
            </w:r>
            <w:r w:rsidR="00324227" w:rsidRPr="00EE442E">
              <w:rPr>
                <w:rFonts w:eastAsia="Comfortaa"/>
                <w:b/>
              </w:rPr>
              <w:t>et dument appuyé</w:t>
            </w:r>
            <w:r w:rsidR="00A725D7" w:rsidRPr="00EE442E">
              <w:rPr>
                <w:rFonts w:eastAsia="Comfortaa"/>
                <w:b/>
              </w:rPr>
              <w:t> :</w:t>
            </w:r>
          </w:p>
          <w:p w14:paraId="11F48728" w14:textId="77777777" w:rsidR="00A026E1" w:rsidRPr="00EE442E" w:rsidRDefault="00A026E1">
            <w:pPr>
              <w:widowControl w:val="0"/>
              <w:tabs>
                <w:tab w:val="left" w:pos="480"/>
                <w:tab w:val="left" w:pos="5040"/>
                <w:tab w:val="left" w:pos="5280"/>
              </w:tabs>
              <w:jc w:val="both"/>
              <w:rPr>
                <w:rFonts w:eastAsia="Comfortaa"/>
                <w:b/>
              </w:rPr>
            </w:pPr>
          </w:p>
          <w:p w14:paraId="7F533BD5" w14:textId="77777777" w:rsidR="0052201E" w:rsidRDefault="00AB65C9" w:rsidP="009D30D7">
            <w:pPr>
              <w:pStyle w:val="Paragraphedeliste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  <w:tab w:val="left" w:pos="5040"/>
                <w:tab w:val="left" w:pos="5280"/>
              </w:tabs>
              <w:jc w:val="both"/>
              <w:rPr>
                <w:rFonts w:eastAsia="Comfortaa"/>
                <w:bCs/>
              </w:rPr>
            </w:pPr>
            <w:r w:rsidRPr="00EE442E">
              <w:rPr>
                <w:rFonts w:eastAsia="Comfortaa"/>
                <w:bCs/>
              </w:rPr>
              <w:t>D’at</w:t>
            </w:r>
            <w:r w:rsidR="00297D86" w:rsidRPr="00EE442E">
              <w:rPr>
                <w:rFonts w:eastAsia="Comfortaa"/>
                <w:bCs/>
              </w:rPr>
              <w:t>t</w:t>
            </w:r>
            <w:r w:rsidRPr="00EE442E">
              <w:rPr>
                <w:rFonts w:eastAsia="Comfortaa"/>
                <w:bCs/>
              </w:rPr>
              <w:t>est</w:t>
            </w:r>
            <w:r w:rsidR="00297D86" w:rsidRPr="00EE442E">
              <w:rPr>
                <w:rFonts w:eastAsia="Comfortaa"/>
                <w:bCs/>
              </w:rPr>
              <w:t xml:space="preserve">er </w:t>
            </w:r>
            <w:r w:rsidR="009F40F8" w:rsidRPr="00EE442E">
              <w:rPr>
                <w:rFonts w:eastAsia="Comfortaa"/>
                <w:bCs/>
              </w:rPr>
              <w:t xml:space="preserve">que </w:t>
            </w:r>
            <w:r w:rsidR="009D30D7" w:rsidRPr="00EE442E">
              <w:rPr>
                <w:rFonts w:eastAsia="Comfortaa"/>
                <w:bCs/>
                <w:highlight w:val="yellow"/>
              </w:rPr>
              <w:t>[NOM DE L’ORGANISME]</w:t>
            </w:r>
            <w:r w:rsidR="009D30D7" w:rsidRPr="00EE442E">
              <w:rPr>
                <w:rFonts w:eastAsia="Comfortaa"/>
                <w:bCs/>
              </w:rPr>
              <w:t xml:space="preserve"> </w:t>
            </w:r>
            <w:r w:rsidR="00A43DF5" w:rsidRPr="00EE442E">
              <w:rPr>
                <w:rFonts w:eastAsia="Comfortaa"/>
                <w:bCs/>
              </w:rPr>
              <w:t>utilise la politique de vérification des antécédents judiciaires mis à disposition par [</w:t>
            </w:r>
            <w:r w:rsidR="00A43DF5" w:rsidRPr="00EE442E">
              <w:rPr>
                <w:rFonts w:eastAsia="Comfortaa"/>
                <w:bCs/>
                <w:highlight w:val="yellow"/>
              </w:rPr>
              <w:t>NOM DE LA FÉDÉRATION OU DE L’ORGANISME NATIONAL DE LOISIR]</w:t>
            </w:r>
            <w:r w:rsidR="008E2679" w:rsidRPr="00EE442E">
              <w:rPr>
                <w:rFonts w:eastAsia="Comfortaa"/>
                <w:bCs/>
              </w:rPr>
              <w:t xml:space="preserve"> dans le cadre d</w:t>
            </w:r>
            <w:r w:rsidR="009D30D7" w:rsidRPr="00EE442E">
              <w:rPr>
                <w:rFonts w:eastAsia="Comfortaa"/>
                <w:bCs/>
              </w:rPr>
              <w:t>e son</w:t>
            </w:r>
            <w:r w:rsidR="008E2679" w:rsidRPr="00EE442E">
              <w:rPr>
                <w:rFonts w:eastAsia="Comfortaa"/>
                <w:bCs/>
              </w:rPr>
              <w:t xml:space="preserve"> processus de filtration des bénévoles</w:t>
            </w:r>
            <w:r w:rsidR="009D30D7" w:rsidRPr="00EE442E">
              <w:rPr>
                <w:rFonts w:eastAsia="Comfortaa"/>
                <w:bCs/>
              </w:rPr>
              <w:t>.</w:t>
            </w:r>
          </w:p>
          <w:p w14:paraId="4F782CA3" w14:textId="1360B02C" w:rsidR="00EE442E" w:rsidRPr="00EE442E" w:rsidRDefault="00EE442E" w:rsidP="00EE44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  <w:tab w:val="left" w:pos="5040"/>
                <w:tab w:val="left" w:pos="5280"/>
              </w:tabs>
              <w:jc w:val="both"/>
              <w:rPr>
                <w:rFonts w:eastAsia="Comfortaa"/>
                <w:bCs/>
              </w:rPr>
            </w:pPr>
          </w:p>
        </w:tc>
      </w:tr>
      <w:tr w:rsidR="0052201E" w:rsidRPr="00EE442E" w14:paraId="4F782CA7" w14:textId="77777777"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82CA5" w14:textId="77777777" w:rsidR="0052201E" w:rsidRPr="00EE442E" w:rsidRDefault="009F40F8">
            <w:pPr>
              <w:widowControl w:val="0"/>
              <w:tabs>
                <w:tab w:val="left" w:pos="480"/>
                <w:tab w:val="left" w:pos="5040"/>
                <w:tab w:val="left" w:pos="5280"/>
              </w:tabs>
              <w:jc w:val="both"/>
              <w:rPr>
                <w:rFonts w:eastAsia="Comfortaa"/>
                <w:bCs/>
              </w:rPr>
            </w:pPr>
            <w:r w:rsidRPr="00EE442E">
              <w:rPr>
                <w:rFonts w:eastAsia="Comfortaa"/>
                <w:bCs/>
                <w:highlight w:val="yellow"/>
              </w:rPr>
              <w:t>Adopté à l’unanimité</w:t>
            </w:r>
          </w:p>
        </w:tc>
        <w:tc>
          <w:tcPr>
            <w:tcW w:w="5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82CA6" w14:textId="5911E31D" w:rsidR="0052201E" w:rsidRPr="00EE442E" w:rsidRDefault="00BC6A1F">
            <w:pPr>
              <w:widowControl w:val="0"/>
              <w:tabs>
                <w:tab w:val="left" w:pos="480"/>
                <w:tab w:val="left" w:pos="5040"/>
                <w:tab w:val="left" w:pos="5280"/>
              </w:tabs>
              <w:jc w:val="both"/>
              <w:rPr>
                <w:rFonts w:eastAsia="Comfortaa"/>
                <w:bCs/>
                <w:highlight w:val="yellow"/>
              </w:rPr>
            </w:pPr>
            <w:r w:rsidRPr="00EE442E">
              <w:rPr>
                <w:rFonts w:eastAsia="Comfortaa"/>
                <w:bCs/>
                <w:highlight w:val="yellow"/>
              </w:rPr>
              <w:t>Numéro de résolution</w:t>
            </w:r>
          </w:p>
        </w:tc>
      </w:tr>
    </w:tbl>
    <w:p w14:paraId="4F782CA8" w14:textId="77777777" w:rsidR="0052201E" w:rsidRPr="00EE442E" w:rsidRDefault="0052201E">
      <w:pPr>
        <w:widowControl w:val="0"/>
        <w:tabs>
          <w:tab w:val="left" w:pos="480"/>
          <w:tab w:val="left" w:pos="5040"/>
          <w:tab w:val="left" w:pos="5280"/>
        </w:tabs>
        <w:ind w:left="720"/>
        <w:jc w:val="both"/>
        <w:rPr>
          <w:rFonts w:eastAsia="Comfortaa"/>
          <w:bCs/>
        </w:rPr>
      </w:pPr>
    </w:p>
    <w:p w14:paraId="4F782CA9" w14:textId="77777777" w:rsidR="0052201E" w:rsidRPr="00EE442E" w:rsidRDefault="0052201E">
      <w:pPr>
        <w:widowControl w:val="0"/>
        <w:tabs>
          <w:tab w:val="center" w:pos="4680"/>
        </w:tabs>
        <w:rPr>
          <w:bCs/>
        </w:rPr>
      </w:pPr>
    </w:p>
    <w:p w14:paraId="17EEE08A" w14:textId="77777777" w:rsidR="00BC6A1F" w:rsidRPr="00EE442E" w:rsidRDefault="00BC6A1F">
      <w:pPr>
        <w:widowControl w:val="0"/>
        <w:tabs>
          <w:tab w:val="center" w:pos="4680"/>
        </w:tabs>
        <w:rPr>
          <w:bCs/>
        </w:rPr>
      </w:pPr>
    </w:p>
    <w:p w14:paraId="3042133A" w14:textId="77777777" w:rsidR="00BC6A1F" w:rsidRPr="00EE442E" w:rsidRDefault="00BC6A1F">
      <w:pPr>
        <w:widowControl w:val="0"/>
        <w:tabs>
          <w:tab w:val="center" w:pos="4680"/>
        </w:tabs>
        <w:rPr>
          <w:bCs/>
        </w:rPr>
      </w:pPr>
    </w:p>
    <w:p w14:paraId="4F782CAA" w14:textId="4228BF5C" w:rsidR="0052201E" w:rsidRPr="00EE442E" w:rsidRDefault="009F40F8">
      <w:pPr>
        <w:widowControl w:val="0"/>
        <w:tabs>
          <w:tab w:val="center" w:pos="4680"/>
        </w:tabs>
        <w:rPr>
          <w:bCs/>
        </w:rPr>
      </w:pPr>
      <w:r w:rsidRPr="00EE442E">
        <w:rPr>
          <w:bCs/>
        </w:rPr>
        <w:tab/>
      </w:r>
    </w:p>
    <w:p w14:paraId="4F782CAE" w14:textId="28E1ED9D" w:rsidR="0052201E" w:rsidRPr="00EE442E" w:rsidRDefault="00BC6A1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  <w:tab w:val="left" w:pos="5040"/>
          <w:tab w:val="left" w:pos="5280"/>
        </w:tabs>
        <w:jc w:val="both"/>
        <w:rPr>
          <w:rFonts w:eastAsia="Comfortaa"/>
          <w:bCs/>
        </w:rPr>
      </w:pPr>
      <w:r w:rsidRPr="00EE442E">
        <w:rPr>
          <w:rFonts w:eastAsia="Comfortaa"/>
          <w:bCs/>
        </w:rPr>
        <w:t>_____________________</w:t>
      </w:r>
    </w:p>
    <w:p w14:paraId="14F32435" w14:textId="31F3DC26" w:rsidR="00BC6A1F" w:rsidRPr="00EE442E" w:rsidRDefault="00BC6A1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  <w:tab w:val="left" w:pos="5040"/>
          <w:tab w:val="left" w:pos="5280"/>
        </w:tabs>
        <w:jc w:val="both"/>
        <w:rPr>
          <w:rFonts w:eastAsia="Comfortaa"/>
          <w:bCs/>
        </w:rPr>
      </w:pPr>
      <w:r w:rsidRPr="00EE442E">
        <w:rPr>
          <w:rFonts w:eastAsia="Comfortaa"/>
          <w:bCs/>
        </w:rPr>
        <w:t>Secrétaire</w:t>
      </w:r>
    </w:p>
    <w:p w14:paraId="41035099" w14:textId="70AF44D9" w:rsidR="00BC6A1F" w:rsidRPr="00EE442E" w:rsidRDefault="00BC6A1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  <w:tab w:val="left" w:pos="5040"/>
          <w:tab w:val="left" w:pos="5280"/>
        </w:tabs>
        <w:jc w:val="both"/>
        <w:rPr>
          <w:rFonts w:eastAsia="Comfortaa"/>
          <w:bCs/>
        </w:rPr>
      </w:pPr>
      <w:r w:rsidRPr="00EE442E">
        <w:rPr>
          <w:rFonts w:eastAsia="Comfortaa"/>
          <w:bCs/>
          <w:highlight w:val="yellow"/>
        </w:rPr>
        <w:t>[</w:t>
      </w:r>
      <w:r w:rsidR="009D30D7" w:rsidRPr="00EE442E">
        <w:rPr>
          <w:rFonts w:eastAsia="Comfortaa"/>
          <w:bCs/>
          <w:highlight w:val="yellow"/>
        </w:rPr>
        <w:t>NOM DE L’</w:t>
      </w:r>
      <w:r w:rsidRPr="00EE442E">
        <w:rPr>
          <w:rFonts w:eastAsia="Comfortaa"/>
          <w:bCs/>
          <w:highlight w:val="yellow"/>
        </w:rPr>
        <w:t>ORGANISME]</w:t>
      </w:r>
    </w:p>
    <w:sectPr w:rsidR="00BC6A1F" w:rsidRPr="00EE442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fortaa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548B4"/>
    <w:multiLevelType w:val="hybridMultilevel"/>
    <w:tmpl w:val="CF3CE598"/>
    <w:lvl w:ilvl="0" w:tplc="13CE117E">
      <w:start w:val="30"/>
      <w:numFmt w:val="bullet"/>
      <w:lvlText w:val="-"/>
      <w:lvlJc w:val="left"/>
      <w:pPr>
        <w:ind w:left="720" w:hanging="360"/>
      </w:pPr>
      <w:rPr>
        <w:rFonts w:ascii="Comfortaa" w:eastAsia="Comfortaa" w:hAnsi="Comfortaa" w:cs="Comfortaa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F31055"/>
    <w:multiLevelType w:val="hybridMultilevel"/>
    <w:tmpl w:val="5C36DB9A"/>
    <w:lvl w:ilvl="0" w:tplc="13CE117E">
      <w:start w:val="30"/>
      <w:numFmt w:val="bullet"/>
      <w:lvlText w:val="-"/>
      <w:lvlJc w:val="left"/>
      <w:pPr>
        <w:ind w:left="720" w:hanging="360"/>
      </w:pPr>
      <w:rPr>
        <w:rFonts w:ascii="Comfortaa" w:eastAsia="Comfortaa" w:hAnsi="Comfortaa" w:cs="Comfortaa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854794">
    <w:abstractNumId w:val="1"/>
  </w:num>
  <w:num w:numId="2" w16cid:durableId="1267039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01E"/>
    <w:rsid w:val="000D5A14"/>
    <w:rsid w:val="000E31F9"/>
    <w:rsid w:val="00297D86"/>
    <w:rsid w:val="00324227"/>
    <w:rsid w:val="0052201E"/>
    <w:rsid w:val="0072647B"/>
    <w:rsid w:val="008E2679"/>
    <w:rsid w:val="009D30D7"/>
    <w:rsid w:val="009F40F8"/>
    <w:rsid w:val="00A026E1"/>
    <w:rsid w:val="00A07C74"/>
    <w:rsid w:val="00A43DF5"/>
    <w:rsid w:val="00A725D7"/>
    <w:rsid w:val="00AB65C9"/>
    <w:rsid w:val="00AC5F1F"/>
    <w:rsid w:val="00BC6A1F"/>
    <w:rsid w:val="00D160B4"/>
    <w:rsid w:val="00DC5C1E"/>
    <w:rsid w:val="00E2782C"/>
    <w:rsid w:val="00EE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82C95"/>
  <w15:docId w15:val="{781FDCE2-C01C-4DEE-875B-AA83EEBE9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r-CA" w:eastAsia="fr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0D7"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Paragraphedeliste">
    <w:name w:val="List Paragraph"/>
    <w:basedOn w:val="Normal"/>
    <w:uiPriority w:val="34"/>
    <w:qFormat/>
    <w:rsid w:val="00A725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ad79fZfhoXHDx7+ggM2y0eLc1A==">AMUW2mWTa8SKCbuj6aeABzbTdF//Kvz/rsGcgyr0XK0/CaKdeyN9RU1OrGLSa5mwBYAegf8G7FM9/rQfDCHkx44hk2WYwnmdytYzgSJEm6CQpTCrTjb8xtU=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EEBB0690A1D347B3A650B8C80BFF1F" ma:contentTypeVersion="16" ma:contentTypeDescription="Crée un document." ma:contentTypeScope="" ma:versionID="6c041c6e1f4a2e793bdcd80d28aa8372">
  <xsd:schema xmlns:xsd="http://www.w3.org/2001/XMLSchema" xmlns:xs="http://www.w3.org/2001/XMLSchema" xmlns:p="http://schemas.microsoft.com/office/2006/metadata/properties" xmlns:ns2="2535afa6-d144-4894-910f-691a05483cde" xmlns:ns3="fed7f714-17f5-4da5-8120-f81a27a256a6" targetNamespace="http://schemas.microsoft.com/office/2006/metadata/properties" ma:root="true" ma:fieldsID="b54036d83e960d29eba466b7669bb1d9" ns2:_="" ns3:_="">
    <xsd:import namespace="2535afa6-d144-4894-910f-691a05483cde"/>
    <xsd:import namespace="fed7f714-17f5-4da5-8120-f81a27a256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5afa6-d144-4894-910f-691a05483c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37b1b1bb-87a6-404d-8f66-735151566f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7f714-17f5-4da5-8120-f81a27a256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7a10f29-7c01-4310-b769-60424dc04eda}" ma:internalName="TaxCatchAll" ma:showField="CatchAllData" ma:web="fed7f714-17f5-4da5-8120-f81a27a256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640C15-21FF-4F52-B697-2EEA033A0A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3.xml><?xml version="1.0" encoding="utf-8"?>
<ds:datastoreItem xmlns:ds="http://schemas.openxmlformats.org/officeDocument/2006/customXml" ds:itemID="{A0D1B3A8-1632-4076-905C-CCF365B4B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5afa6-d144-4894-910f-691a05483cde"/>
    <ds:schemaRef ds:uri="fed7f714-17f5-4da5-8120-f81a27a256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762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Maude Chouinard-Boucher</cp:lastModifiedBy>
  <cp:revision>2</cp:revision>
  <dcterms:created xsi:type="dcterms:W3CDTF">2023-03-03T20:04:00Z</dcterms:created>
  <dcterms:modified xsi:type="dcterms:W3CDTF">2023-03-03T20:04:00Z</dcterms:modified>
</cp:coreProperties>
</file>